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D9D443" w14:textId="77777777" w:rsidR="001E6A06" w:rsidRDefault="001E6A06" w:rsidP="001E6A06">
      <w:pPr>
        <w:widowControl w:val="0"/>
        <w:autoSpaceDE w:val="0"/>
        <w:autoSpaceDN w:val="0"/>
        <w:adjustRightInd w:val="0"/>
        <w:rPr>
          <w:rFonts w:ascii="Helvetica Neue" w:hAnsi="Helvetica Neue" w:cs="Helvetica Neue"/>
          <w:sz w:val="26"/>
          <w:szCs w:val="26"/>
        </w:rPr>
      </w:pPr>
      <w:r>
        <w:rPr>
          <w:rFonts w:ascii="Arial" w:hAnsi="Arial" w:cs="Arial"/>
          <w:b/>
          <w:bCs/>
          <w:color w:val="FD8608"/>
          <w:sz w:val="26"/>
          <w:szCs w:val="26"/>
        </w:rPr>
        <w:t>Forum 3 learning objectives:</w:t>
      </w:r>
    </w:p>
    <w:p w14:paraId="19B0CA5C" w14:textId="77777777" w:rsidR="001E6A06" w:rsidRDefault="001E6A06" w:rsidP="001E6A06">
      <w:pPr>
        <w:widowControl w:val="0"/>
        <w:numPr>
          <w:ilvl w:val="0"/>
          <w:numId w:val="1"/>
        </w:numPr>
        <w:tabs>
          <w:tab w:val="left" w:pos="220"/>
          <w:tab w:val="left" w:pos="720"/>
        </w:tabs>
        <w:autoSpaceDE w:val="0"/>
        <w:autoSpaceDN w:val="0"/>
        <w:adjustRightInd w:val="0"/>
        <w:ind w:hanging="720"/>
        <w:rPr>
          <w:rFonts w:ascii="Helvetica Neue" w:hAnsi="Helvetica Neue" w:cs="Helvetica Neue"/>
          <w:sz w:val="26"/>
          <w:szCs w:val="26"/>
        </w:rPr>
      </w:pPr>
      <w:r>
        <w:rPr>
          <w:rFonts w:ascii="Open Sans" w:hAnsi="Open Sans" w:cs="Open Sans"/>
          <w:b/>
          <w:bCs/>
          <w:color w:val="FD8608"/>
          <w:sz w:val="26"/>
          <w:szCs w:val="26"/>
        </w:rPr>
        <w:t>to introduce and compare Utilitarianism with Ethical/Rational Egoism</w:t>
      </w:r>
    </w:p>
    <w:p w14:paraId="2E4FF1DB" w14:textId="77777777" w:rsidR="001E6A06" w:rsidRDefault="001E6A06" w:rsidP="001E6A06">
      <w:pPr>
        <w:widowControl w:val="0"/>
        <w:numPr>
          <w:ilvl w:val="0"/>
          <w:numId w:val="1"/>
        </w:numPr>
        <w:tabs>
          <w:tab w:val="left" w:pos="220"/>
          <w:tab w:val="left" w:pos="720"/>
        </w:tabs>
        <w:autoSpaceDE w:val="0"/>
        <w:autoSpaceDN w:val="0"/>
        <w:adjustRightInd w:val="0"/>
        <w:ind w:hanging="720"/>
        <w:rPr>
          <w:rFonts w:ascii="Helvetica Neue" w:hAnsi="Helvetica Neue" w:cs="Helvetica Neue"/>
          <w:sz w:val="26"/>
          <w:szCs w:val="26"/>
        </w:rPr>
      </w:pPr>
      <w:r>
        <w:rPr>
          <w:rFonts w:ascii="Arial" w:hAnsi="Arial" w:cs="Arial"/>
          <w:b/>
          <w:bCs/>
          <w:color w:val="FD8608"/>
          <w:sz w:val="26"/>
          <w:szCs w:val="26"/>
        </w:rPr>
        <w:t>to explore and analyze Principle of Utility and the Utilitarian pain/happiness calculus in our everyday life experience</w:t>
      </w:r>
    </w:p>
    <w:p w14:paraId="4BFE2E82" w14:textId="77777777" w:rsidR="001E6A06" w:rsidRDefault="001E6A06" w:rsidP="001E6A06">
      <w:pPr>
        <w:widowControl w:val="0"/>
        <w:numPr>
          <w:ilvl w:val="0"/>
          <w:numId w:val="1"/>
        </w:numPr>
        <w:tabs>
          <w:tab w:val="left" w:pos="220"/>
          <w:tab w:val="left" w:pos="720"/>
        </w:tabs>
        <w:autoSpaceDE w:val="0"/>
        <w:autoSpaceDN w:val="0"/>
        <w:adjustRightInd w:val="0"/>
        <w:ind w:hanging="720"/>
        <w:rPr>
          <w:rFonts w:ascii="Helvetica Neue" w:hAnsi="Helvetica Neue" w:cs="Helvetica Neue"/>
          <w:sz w:val="26"/>
          <w:szCs w:val="26"/>
        </w:rPr>
      </w:pPr>
      <w:r>
        <w:rPr>
          <w:rFonts w:ascii="Arial" w:hAnsi="Arial" w:cs="Arial"/>
          <w:b/>
          <w:bCs/>
          <w:color w:val="FD8608"/>
          <w:sz w:val="26"/>
          <w:szCs w:val="26"/>
        </w:rPr>
        <w:t>to expose some of the problems associated with Utilitarianism</w:t>
      </w:r>
    </w:p>
    <w:p w14:paraId="714B03CB" w14:textId="77777777" w:rsidR="001E6A06" w:rsidRDefault="001E6A06" w:rsidP="001E6A06">
      <w:pPr>
        <w:widowControl w:val="0"/>
        <w:numPr>
          <w:ilvl w:val="0"/>
          <w:numId w:val="1"/>
        </w:numPr>
        <w:tabs>
          <w:tab w:val="left" w:pos="220"/>
          <w:tab w:val="left" w:pos="720"/>
        </w:tabs>
        <w:autoSpaceDE w:val="0"/>
        <w:autoSpaceDN w:val="0"/>
        <w:adjustRightInd w:val="0"/>
        <w:ind w:hanging="720"/>
        <w:rPr>
          <w:rFonts w:ascii="Helvetica Neue" w:hAnsi="Helvetica Neue" w:cs="Helvetica Neue"/>
          <w:sz w:val="26"/>
          <w:szCs w:val="26"/>
        </w:rPr>
      </w:pPr>
      <w:r>
        <w:rPr>
          <w:rFonts w:ascii="Arial" w:hAnsi="Arial" w:cs="Arial"/>
          <w:b/>
          <w:bCs/>
          <w:color w:val="FD8608"/>
          <w:sz w:val="26"/>
          <w:szCs w:val="26"/>
        </w:rPr>
        <w:t>to compare Utilitarianism with Kant's Moral Theory and Kant's Rational </w:t>
      </w:r>
      <w:proofErr w:type="spellStart"/>
      <w:r>
        <w:rPr>
          <w:rFonts w:ascii="Arial" w:hAnsi="Arial" w:cs="Arial"/>
          <w:b/>
          <w:bCs/>
          <w:color w:val="FD8608"/>
          <w:sz w:val="26"/>
          <w:szCs w:val="26"/>
        </w:rPr>
        <w:t>Universability</w:t>
      </w:r>
      <w:proofErr w:type="spellEnd"/>
    </w:p>
    <w:p w14:paraId="65DD8964" w14:textId="77777777" w:rsidR="001E6A06" w:rsidRDefault="001E6A06" w:rsidP="001E6A06">
      <w:pPr>
        <w:widowControl w:val="0"/>
        <w:numPr>
          <w:ilvl w:val="0"/>
          <w:numId w:val="1"/>
        </w:numPr>
        <w:tabs>
          <w:tab w:val="left" w:pos="220"/>
          <w:tab w:val="left" w:pos="720"/>
        </w:tabs>
        <w:autoSpaceDE w:val="0"/>
        <w:autoSpaceDN w:val="0"/>
        <w:adjustRightInd w:val="0"/>
        <w:ind w:hanging="720"/>
        <w:rPr>
          <w:rFonts w:ascii="Helvetica Neue" w:hAnsi="Helvetica Neue" w:cs="Helvetica Neue"/>
          <w:sz w:val="26"/>
          <w:szCs w:val="26"/>
        </w:rPr>
      </w:pPr>
      <w:r>
        <w:rPr>
          <w:rFonts w:ascii="Arial" w:hAnsi="Arial" w:cs="Arial"/>
          <w:b/>
          <w:bCs/>
          <w:color w:val="FD8608"/>
          <w:sz w:val="26"/>
          <w:szCs w:val="26"/>
        </w:rPr>
        <w:t>to expose some difficulties with Kant's Categorical Imperative</w:t>
      </w:r>
    </w:p>
    <w:p w14:paraId="7EECAAE6" w14:textId="77777777" w:rsidR="001E6A06" w:rsidRDefault="001E6A06" w:rsidP="001E6A06">
      <w:pPr>
        <w:widowControl w:val="0"/>
        <w:numPr>
          <w:ilvl w:val="0"/>
          <w:numId w:val="1"/>
        </w:numPr>
        <w:tabs>
          <w:tab w:val="left" w:pos="220"/>
          <w:tab w:val="left" w:pos="720"/>
        </w:tabs>
        <w:autoSpaceDE w:val="0"/>
        <w:autoSpaceDN w:val="0"/>
        <w:adjustRightInd w:val="0"/>
        <w:ind w:hanging="720"/>
        <w:rPr>
          <w:rFonts w:ascii="Helvetica Neue" w:hAnsi="Helvetica Neue" w:cs="Helvetica Neue"/>
          <w:sz w:val="26"/>
          <w:szCs w:val="26"/>
        </w:rPr>
      </w:pPr>
      <w:r>
        <w:rPr>
          <w:rFonts w:ascii="Arial" w:hAnsi="Arial" w:cs="Arial"/>
          <w:b/>
          <w:bCs/>
          <w:color w:val="FD8608"/>
          <w:sz w:val="26"/>
          <w:szCs w:val="26"/>
        </w:rPr>
        <w:t>to expose the differences between the Utilitarian and Kant's view of Retribution</w:t>
      </w:r>
    </w:p>
    <w:p w14:paraId="58653722" w14:textId="77777777" w:rsidR="001E6A06" w:rsidRDefault="001E6A06" w:rsidP="001E6A06">
      <w:pPr>
        <w:widowControl w:val="0"/>
        <w:autoSpaceDE w:val="0"/>
        <w:autoSpaceDN w:val="0"/>
        <w:adjustRightInd w:val="0"/>
        <w:rPr>
          <w:rFonts w:ascii="Open Sans" w:hAnsi="Open Sans" w:cs="Open Sans"/>
          <w:sz w:val="26"/>
          <w:szCs w:val="26"/>
        </w:rPr>
      </w:pPr>
      <w:r>
        <w:rPr>
          <w:rFonts w:ascii="Arial" w:hAnsi="Arial" w:cs="Arial"/>
          <w:b/>
          <w:bCs/>
          <w:i/>
          <w:iCs/>
          <w:color w:val="FD8608"/>
          <w:sz w:val="26"/>
          <w:szCs w:val="26"/>
        </w:rPr>
        <w:t> </w:t>
      </w:r>
      <w:bookmarkStart w:id="0" w:name="_GoBack"/>
      <w:bookmarkEnd w:id="0"/>
    </w:p>
    <w:p w14:paraId="3E00FDAD" w14:textId="77777777" w:rsidR="001E6A06" w:rsidRDefault="001E6A06" w:rsidP="001E6A06">
      <w:pPr>
        <w:widowControl w:val="0"/>
        <w:autoSpaceDE w:val="0"/>
        <w:autoSpaceDN w:val="0"/>
        <w:adjustRightInd w:val="0"/>
        <w:jc w:val="center"/>
        <w:rPr>
          <w:rFonts w:ascii="Open Sans" w:hAnsi="Open Sans" w:cs="Open Sans"/>
          <w:sz w:val="26"/>
          <w:szCs w:val="26"/>
        </w:rPr>
      </w:pPr>
      <w:r>
        <w:rPr>
          <w:rFonts w:ascii="Arial" w:hAnsi="Arial" w:cs="Arial"/>
          <w:b/>
          <w:bCs/>
          <w:color w:val="FD8608"/>
          <w:sz w:val="26"/>
          <w:szCs w:val="26"/>
        </w:rPr>
        <w:t>  </w:t>
      </w:r>
    </w:p>
    <w:p w14:paraId="4710A605" w14:textId="77777777" w:rsidR="001E6A06" w:rsidRDefault="001E6A06" w:rsidP="001E6A06">
      <w:pPr>
        <w:widowControl w:val="0"/>
        <w:autoSpaceDE w:val="0"/>
        <w:autoSpaceDN w:val="0"/>
        <w:adjustRightInd w:val="0"/>
        <w:rPr>
          <w:rFonts w:ascii="Open Sans" w:hAnsi="Open Sans" w:cs="Open Sans"/>
          <w:sz w:val="26"/>
          <w:szCs w:val="26"/>
          <w:u w:color="0000FF"/>
        </w:rPr>
      </w:pPr>
      <w:r>
        <w:rPr>
          <w:rFonts w:ascii="Arial" w:hAnsi="Arial" w:cs="Arial"/>
          <w:b/>
          <w:bCs/>
          <w:color w:val="0000FF"/>
          <w:sz w:val="26"/>
          <w:szCs w:val="26"/>
          <w:u w:val="single" w:color="0000FF"/>
        </w:rPr>
        <w:t>(1)</w:t>
      </w:r>
      <w:r>
        <w:rPr>
          <w:rFonts w:ascii="Arial" w:hAnsi="Arial" w:cs="Arial"/>
          <w:sz w:val="26"/>
          <w:szCs w:val="26"/>
          <w:u w:color="0000FF"/>
        </w:rPr>
        <w:t xml:space="preserve"> Utilitarianism is a consequentialist theory in that it evaluates the moral value of one’s actions according to their consequences. The Principle of Utility says that when considering the question how should I treat others and myself, one should consider all open alternatives for action, including their specific </w:t>
      </w:r>
      <w:proofErr w:type="spellStart"/>
      <w:r>
        <w:rPr>
          <w:rFonts w:ascii="Arial" w:hAnsi="Arial" w:cs="Arial"/>
          <w:sz w:val="26"/>
          <w:szCs w:val="26"/>
          <w:u w:color="0000FF"/>
        </w:rPr>
        <w:t>affects</w:t>
      </w:r>
      <w:proofErr w:type="spellEnd"/>
      <w:r>
        <w:rPr>
          <w:rFonts w:ascii="Arial" w:hAnsi="Arial" w:cs="Arial"/>
          <w:sz w:val="26"/>
          <w:szCs w:val="26"/>
          <w:u w:color="0000FF"/>
        </w:rPr>
        <w:t xml:space="preserve"> on those who are involved, and choose the alternative that yields the largest net gain of happiness over pain.</w:t>
      </w:r>
    </w:p>
    <w:p w14:paraId="64BDF54A" w14:textId="77777777" w:rsidR="001E6A06" w:rsidRDefault="001E6A06" w:rsidP="001E6A06">
      <w:pPr>
        <w:widowControl w:val="0"/>
        <w:autoSpaceDE w:val="0"/>
        <w:autoSpaceDN w:val="0"/>
        <w:adjustRightInd w:val="0"/>
        <w:ind w:left="600" w:hanging="600"/>
        <w:rPr>
          <w:rFonts w:ascii="Open Sans" w:hAnsi="Open Sans" w:cs="Open Sans"/>
          <w:sz w:val="26"/>
          <w:szCs w:val="26"/>
          <w:u w:color="0000FF"/>
        </w:rPr>
      </w:pPr>
      <w:r>
        <w:rPr>
          <w:rFonts w:ascii="Arial" w:hAnsi="Arial" w:cs="Arial"/>
          <w:b/>
          <w:bCs/>
          <w:color w:val="18C0FF"/>
          <w:sz w:val="26"/>
          <w:szCs w:val="26"/>
          <w:u w:color="0000FF"/>
        </w:rPr>
        <w:t>a.</w:t>
      </w:r>
      <w:r>
        <w:rPr>
          <w:rFonts w:ascii="Arial" w:hAnsi="Arial" w:cs="Arial"/>
          <w:sz w:val="26"/>
          <w:szCs w:val="26"/>
          <w:u w:color="0000FF"/>
        </w:rPr>
        <w:t xml:space="preserve"> Do you think this is a good theory in comparison to Ethical Egoism? Explain</w:t>
      </w:r>
    </w:p>
    <w:p w14:paraId="6678122A" w14:textId="77777777" w:rsidR="001E6A06" w:rsidRDefault="001E6A06" w:rsidP="001E6A06">
      <w:pPr>
        <w:widowControl w:val="0"/>
        <w:autoSpaceDE w:val="0"/>
        <w:autoSpaceDN w:val="0"/>
        <w:adjustRightInd w:val="0"/>
        <w:ind w:left="600" w:hanging="600"/>
        <w:rPr>
          <w:rFonts w:ascii="Open Sans" w:hAnsi="Open Sans" w:cs="Open Sans"/>
          <w:sz w:val="26"/>
          <w:szCs w:val="26"/>
          <w:u w:color="0000FF"/>
        </w:rPr>
      </w:pPr>
      <w:r>
        <w:rPr>
          <w:rFonts w:ascii="Arial" w:hAnsi="Arial" w:cs="Arial"/>
          <w:b/>
          <w:bCs/>
          <w:color w:val="18C0FF"/>
          <w:sz w:val="26"/>
          <w:szCs w:val="26"/>
          <w:u w:color="0000FF"/>
        </w:rPr>
        <w:t>b.</w:t>
      </w:r>
      <w:r>
        <w:rPr>
          <w:rFonts w:ascii="Arial" w:hAnsi="Arial" w:cs="Arial"/>
          <w:sz w:val="26"/>
          <w:szCs w:val="26"/>
          <w:u w:color="0000FF"/>
        </w:rPr>
        <w:t xml:space="preserve"> From your own personal experience, describe a situation where you acted like a utilitarian. Do you think this was the best choice of all the alternatives open to you under the circumstances? Explain.</w:t>
      </w:r>
    </w:p>
    <w:p w14:paraId="275DBFE2" w14:textId="77777777" w:rsidR="001E6A06" w:rsidRDefault="001E6A06" w:rsidP="001E6A06">
      <w:pPr>
        <w:widowControl w:val="0"/>
        <w:autoSpaceDE w:val="0"/>
        <w:autoSpaceDN w:val="0"/>
        <w:adjustRightInd w:val="0"/>
        <w:jc w:val="center"/>
        <w:rPr>
          <w:rFonts w:ascii="Open Sans" w:hAnsi="Open Sans" w:cs="Open Sans"/>
          <w:sz w:val="26"/>
          <w:szCs w:val="26"/>
          <w:u w:color="0000FF"/>
        </w:rPr>
      </w:pPr>
      <w:r>
        <w:rPr>
          <w:rFonts w:ascii="Arial" w:hAnsi="Arial" w:cs="Arial"/>
          <w:sz w:val="26"/>
          <w:szCs w:val="26"/>
          <w:u w:color="0000FF"/>
        </w:rPr>
        <w:t>  </w:t>
      </w:r>
    </w:p>
    <w:p w14:paraId="529706C9" w14:textId="77777777" w:rsidR="001E6A06" w:rsidRDefault="001E6A06" w:rsidP="001E6A06">
      <w:pPr>
        <w:widowControl w:val="0"/>
        <w:autoSpaceDE w:val="0"/>
        <w:autoSpaceDN w:val="0"/>
        <w:adjustRightInd w:val="0"/>
        <w:jc w:val="center"/>
        <w:rPr>
          <w:rFonts w:ascii="Open Sans" w:hAnsi="Open Sans" w:cs="Open Sans"/>
          <w:sz w:val="26"/>
          <w:szCs w:val="26"/>
          <w:u w:color="0000FF"/>
        </w:rPr>
      </w:pPr>
      <w:r>
        <w:rPr>
          <w:rFonts w:ascii="Arial" w:hAnsi="Arial" w:cs="Arial"/>
          <w:i/>
          <w:iCs/>
          <w:sz w:val="26"/>
          <w:szCs w:val="26"/>
          <w:u w:color="0000FF"/>
        </w:rPr>
        <w:t>Watch the clip in Fun for Thought</w:t>
      </w:r>
    </w:p>
    <w:p w14:paraId="06EC2404" w14:textId="77777777" w:rsidR="001E6A06" w:rsidRDefault="001E6A06" w:rsidP="001E6A06">
      <w:pPr>
        <w:widowControl w:val="0"/>
        <w:autoSpaceDE w:val="0"/>
        <w:autoSpaceDN w:val="0"/>
        <w:adjustRightInd w:val="0"/>
        <w:rPr>
          <w:rFonts w:ascii="Open Sans" w:hAnsi="Open Sans" w:cs="Open Sans"/>
          <w:sz w:val="26"/>
          <w:szCs w:val="26"/>
          <w:u w:color="0000FF"/>
        </w:rPr>
      </w:pPr>
      <w:r>
        <w:rPr>
          <w:rFonts w:ascii="Arial" w:hAnsi="Arial" w:cs="Arial"/>
          <w:b/>
          <w:bCs/>
          <w:color w:val="0000FF"/>
          <w:sz w:val="26"/>
          <w:szCs w:val="26"/>
          <w:u w:val="single" w:color="0000FF"/>
        </w:rPr>
        <w:t>(2)</w:t>
      </w:r>
      <w:r>
        <w:rPr>
          <w:rFonts w:ascii="Arial" w:hAnsi="Arial" w:cs="Arial"/>
          <w:sz w:val="26"/>
          <w:szCs w:val="26"/>
          <w:u w:color="0000FF"/>
        </w:rPr>
        <w:t xml:space="preserve"> According to Singer, a very famous utilitarian philosopher who wrote the book Animal Liberation (1975), which change how we think about animal and animals' rights. Singer claims that because animals can feel pain, just like us, we should limit the amount of pain we inflict on animals, especially when we use them for some trivial purposes without which our life style wouldn't be harm by much, especially in comparison to the pain animals suffer. Singer says, “Most human beings are </w:t>
      </w:r>
      <w:proofErr w:type="spellStart"/>
      <w:r>
        <w:rPr>
          <w:rFonts w:ascii="Arial" w:hAnsi="Arial" w:cs="Arial"/>
          <w:sz w:val="26"/>
          <w:szCs w:val="26"/>
          <w:u w:color="0000FF"/>
        </w:rPr>
        <w:t>speciesists</w:t>
      </w:r>
      <w:proofErr w:type="spellEnd"/>
      <w:r>
        <w:rPr>
          <w:rFonts w:ascii="Arial" w:hAnsi="Arial" w:cs="Arial"/>
          <w:sz w:val="26"/>
          <w:szCs w:val="26"/>
          <w:u w:color="0000FF"/>
        </w:rPr>
        <w:t>” because they “take an active part in, acquiesce in, and allow their taxes to pay for practices that require the sacrifice of the most important interests of members of other species in order to promote the most trivial interests of their own species</w:t>
      </w:r>
      <w:proofErr w:type="gramStart"/>
      <w:r>
        <w:rPr>
          <w:rFonts w:ascii="Arial" w:hAnsi="Arial" w:cs="Arial"/>
          <w:sz w:val="26"/>
          <w:szCs w:val="26"/>
          <w:u w:color="0000FF"/>
        </w:rPr>
        <w:t>.”(</w:t>
      </w:r>
      <w:proofErr w:type="gramEnd"/>
      <w:r>
        <w:rPr>
          <w:rFonts w:ascii="Arial" w:hAnsi="Arial" w:cs="Arial"/>
          <w:sz w:val="26"/>
          <w:szCs w:val="26"/>
          <w:u w:color="0000FF"/>
        </w:rPr>
        <w:t xml:space="preserve">You may want to view the clips in </w:t>
      </w:r>
      <w:r>
        <w:rPr>
          <w:rFonts w:ascii="Arial" w:hAnsi="Arial" w:cs="Arial"/>
          <w:i/>
          <w:iCs/>
          <w:sz w:val="26"/>
          <w:szCs w:val="26"/>
          <w:u w:val="single" w:color="0000FF"/>
        </w:rPr>
        <w:t>Fun for Thought</w:t>
      </w:r>
      <w:r>
        <w:rPr>
          <w:rFonts w:ascii="Arial" w:hAnsi="Arial" w:cs="Arial"/>
          <w:sz w:val="26"/>
          <w:szCs w:val="26"/>
          <w:u w:color="0000FF"/>
        </w:rPr>
        <w:t xml:space="preserve"> at this points)</w:t>
      </w:r>
    </w:p>
    <w:p w14:paraId="2C2E5C82" w14:textId="77777777" w:rsidR="001E6A06" w:rsidRDefault="001E6A06" w:rsidP="001E6A06">
      <w:pPr>
        <w:widowControl w:val="0"/>
        <w:autoSpaceDE w:val="0"/>
        <w:autoSpaceDN w:val="0"/>
        <w:adjustRightInd w:val="0"/>
        <w:ind w:left="600" w:hanging="600"/>
        <w:rPr>
          <w:rFonts w:ascii="Open Sans" w:hAnsi="Open Sans" w:cs="Open Sans"/>
          <w:sz w:val="26"/>
          <w:szCs w:val="26"/>
          <w:u w:color="0000FF"/>
        </w:rPr>
      </w:pPr>
      <w:r>
        <w:rPr>
          <w:rFonts w:ascii="Arial" w:hAnsi="Arial" w:cs="Arial"/>
          <w:b/>
          <w:bCs/>
          <w:color w:val="18C0FF"/>
          <w:sz w:val="26"/>
          <w:szCs w:val="26"/>
          <w:u w:color="0000FF"/>
        </w:rPr>
        <w:t>a.</w:t>
      </w:r>
      <w:r>
        <w:rPr>
          <w:rFonts w:ascii="Arial" w:hAnsi="Arial" w:cs="Arial"/>
          <w:sz w:val="26"/>
          <w:szCs w:val="26"/>
          <w:u w:color="0000FF"/>
        </w:rPr>
        <w:t xml:space="preserve"> Construct the utilitarian argument Singer has in mind when he </w:t>
      </w:r>
      <w:proofErr w:type="gramStart"/>
      <w:r>
        <w:rPr>
          <w:rFonts w:ascii="Arial" w:hAnsi="Arial" w:cs="Arial"/>
          <w:sz w:val="26"/>
          <w:szCs w:val="26"/>
          <w:u w:color="0000FF"/>
        </w:rPr>
        <w:t>conclude</w:t>
      </w:r>
      <w:proofErr w:type="gramEnd"/>
      <w:r>
        <w:rPr>
          <w:rFonts w:ascii="Arial" w:hAnsi="Arial" w:cs="Arial"/>
          <w:sz w:val="26"/>
          <w:szCs w:val="26"/>
          <w:u w:color="0000FF"/>
        </w:rPr>
        <w:t xml:space="preserve"> that we should limit the amount of pain we inflict on animals. Give a specific example for animal treatment we can and ought to change.</w:t>
      </w:r>
    </w:p>
    <w:p w14:paraId="099FC3C4" w14:textId="77777777" w:rsidR="001E6A06" w:rsidRDefault="001E6A06" w:rsidP="001E6A06">
      <w:pPr>
        <w:widowControl w:val="0"/>
        <w:autoSpaceDE w:val="0"/>
        <w:autoSpaceDN w:val="0"/>
        <w:adjustRightInd w:val="0"/>
        <w:ind w:left="600" w:hanging="600"/>
        <w:rPr>
          <w:rFonts w:ascii="Open Sans" w:hAnsi="Open Sans" w:cs="Open Sans"/>
          <w:sz w:val="26"/>
          <w:szCs w:val="26"/>
          <w:u w:color="0000FF"/>
        </w:rPr>
      </w:pPr>
      <w:r>
        <w:rPr>
          <w:rFonts w:ascii="Arial" w:hAnsi="Arial" w:cs="Arial"/>
          <w:b/>
          <w:bCs/>
          <w:color w:val="18C0FF"/>
          <w:sz w:val="26"/>
          <w:szCs w:val="26"/>
          <w:u w:color="0000FF"/>
        </w:rPr>
        <w:t>b.</w:t>
      </w:r>
      <w:r>
        <w:rPr>
          <w:rFonts w:ascii="Arial" w:hAnsi="Arial" w:cs="Arial"/>
          <w:sz w:val="26"/>
          <w:szCs w:val="26"/>
          <w:u w:color="0000FF"/>
        </w:rPr>
        <w:t> Do you agree with Singer? Explain yourself well. </w:t>
      </w:r>
    </w:p>
    <w:p w14:paraId="5125F631" w14:textId="77777777" w:rsidR="001E6A06" w:rsidRDefault="001E6A06" w:rsidP="001E6A06">
      <w:pPr>
        <w:widowControl w:val="0"/>
        <w:autoSpaceDE w:val="0"/>
        <w:autoSpaceDN w:val="0"/>
        <w:adjustRightInd w:val="0"/>
        <w:ind w:left="600" w:hanging="600"/>
        <w:rPr>
          <w:rFonts w:ascii="Open Sans" w:hAnsi="Open Sans" w:cs="Open Sans"/>
          <w:sz w:val="26"/>
          <w:szCs w:val="26"/>
          <w:u w:color="0000FF"/>
        </w:rPr>
      </w:pPr>
    </w:p>
    <w:p w14:paraId="38629449" w14:textId="77777777" w:rsidR="001E6A06" w:rsidRDefault="001E6A06" w:rsidP="001E6A06">
      <w:pPr>
        <w:widowControl w:val="0"/>
        <w:autoSpaceDE w:val="0"/>
        <w:autoSpaceDN w:val="0"/>
        <w:adjustRightInd w:val="0"/>
        <w:jc w:val="center"/>
        <w:rPr>
          <w:rFonts w:ascii="Helvetica Neue" w:hAnsi="Helvetica Neue" w:cs="Helvetica Neue"/>
          <w:sz w:val="26"/>
          <w:szCs w:val="26"/>
          <w:u w:color="0000FF"/>
        </w:rPr>
      </w:pPr>
      <w:r>
        <w:rPr>
          <w:rFonts w:ascii="Arial" w:hAnsi="Arial" w:cs="Arial"/>
          <w:sz w:val="26"/>
          <w:szCs w:val="26"/>
          <w:u w:color="0000FF"/>
        </w:rPr>
        <w:t> </w:t>
      </w:r>
    </w:p>
    <w:p w14:paraId="38DF903C" w14:textId="77777777" w:rsidR="001E6A06" w:rsidRDefault="001E6A06" w:rsidP="001E6A06">
      <w:pPr>
        <w:widowControl w:val="0"/>
        <w:autoSpaceDE w:val="0"/>
        <w:autoSpaceDN w:val="0"/>
        <w:adjustRightInd w:val="0"/>
        <w:rPr>
          <w:rFonts w:ascii="Helvetica Neue" w:hAnsi="Helvetica Neue" w:cs="Helvetica Neue"/>
          <w:sz w:val="26"/>
          <w:szCs w:val="26"/>
          <w:u w:color="0000FF"/>
        </w:rPr>
      </w:pPr>
      <w:r>
        <w:rPr>
          <w:rFonts w:ascii="Arial" w:hAnsi="Arial" w:cs="Arial"/>
          <w:b/>
          <w:bCs/>
          <w:color w:val="0000FF"/>
          <w:sz w:val="26"/>
          <w:szCs w:val="26"/>
          <w:u w:val="single" w:color="0000FF"/>
        </w:rPr>
        <w:t>(3)</w:t>
      </w:r>
      <w:r>
        <w:rPr>
          <w:rFonts w:ascii="Arial" w:hAnsi="Arial" w:cs="Arial"/>
          <w:sz w:val="26"/>
          <w:szCs w:val="26"/>
          <w:u w:color="0000FF"/>
        </w:rPr>
        <w:t xml:space="preserve"> The utilitarian calculus of happiness over pain also serves us in our personal </w:t>
      </w:r>
      <w:r>
        <w:rPr>
          <w:rFonts w:ascii="Arial" w:hAnsi="Arial" w:cs="Arial"/>
          <w:sz w:val="26"/>
          <w:szCs w:val="26"/>
          <w:u w:color="0000FF"/>
        </w:rPr>
        <w:lastRenderedPageBreak/>
        <w:t>decisions. Imagine that you find out that you are pregnant and that you have to consider whether to have or not have an abortion. As in the case of any other ethical problems, both choices involve some good consequences and some bad consequences. (View a student debate about abortion - </w:t>
      </w:r>
      <w:hyperlink r:id="rId5" w:history="1">
        <w:r>
          <w:rPr>
            <w:rFonts w:ascii="Arial" w:hAnsi="Arial" w:cs="Arial"/>
            <w:color w:val="176093"/>
            <w:sz w:val="26"/>
            <w:szCs w:val="26"/>
            <w:u w:val="single" w:color="176093"/>
          </w:rPr>
          <w:t>click</w:t>
        </w:r>
      </w:hyperlink>
      <w:r>
        <w:rPr>
          <w:rFonts w:ascii="Arial" w:hAnsi="Arial" w:cs="Arial"/>
          <w:sz w:val="26"/>
          <w:szCs w:val="26"/>
          <w:u w:color="0000FF"/>
        </w:rPr>
        <w:t>, and a quick word about the language of the debate - </w:t>
      </w:r>
      <w:hyperlink r:id="rId6" w:history="1">
        <w:r>
          <w:rPr>
            <w:rFonts w:ascii="Arial" w:hAnsi="Arial" w:cs="Arial"/>
            <w:color w:val="176093"/>
            <w:sz w:val="26"/>
            <w:szCs w:val="26"/>
            <w:u w:val="single" w:color="176093"/>
          </w:rPr>
          <w:t>click</w:t>
        </w:r>
      </w:hyperlink>
      <w:r>
        <w:rPr>
          <w:rFonts w:ascii="Arial" w:hAnsi="Arial" w:cs="Arial"/>
          <w:sz w:val="26"/>
          <w:szCs w:val="26"/>
          <w:u w:color="0000FF"/>
        </w:rPr>
        <w:t>)</w:t>
      </w:r>
    </w:p>
    <w:p w14:paraId="73AD0DDC" w14:textId="77777777" w:rsidR="001E6A06" w:rsidRDefault="001E6A06" w:rsidP="001E6A06">
      <w:pPr>
        <w:widowControl w:val="0"/>
        <w:autoSpaceDE w:val="0"/>
        <w:autoSpaceDN w:val="0"/>
        <w:adjustRightInd w:val="0"/>
        <w:ind w:left="600" w:hanging="600"/>
        <w:rPr>
          <w:rFonts w:ascii="Open Sans" w:hAnsi="Open Sans" w:cs="Open Sans"/>
          <w:sz w:val="26"/>
          <w:szCs w:val="26"/>
          <w:u w:color="0000FF"/>
        </w:rPr>
      </w:pPr>
      <w:r>
        <w:rPr>
          <w:rFonts w:ascii="Arial" w:hAnsi="Arial" w:cs="Arial"/>
          <w:b/>
          <w:bCs/>
          <w:color w:val="18C0FF"/>
          <w:sz w:val="26"/>
          <w:szCs w:val="26"/>
          <w:u w:color="0000FF"/>
        </w:rPr>
        <w:t>   a.</w:t>
      </w:r>
      <w:r>
        <w:rPr>
          <w:rFonts w:ascii="Arial" w:hAnsi="Arial" w:cs="Arial"/>
          <w:sz w:val="26"/>
          <w:szCs w:val="26"/>
          <w:u w:color="0000FF"/>
        </w:rPr>
        <w:t> List some good consequences that having an abortion will yield to you and others involved.</w:t>
      </w:r>
    </w:p>
    <w:p w14:paraId="50F99660" w14:textId="77777777" w:rsidR="001E6A06" w:rsidRDefault="001E6A06" w:rsidP="001E6A06">
      <w:pPr>
        <w:widowControl w:val="0"/>
        <w:autoSpaceDE w:val="0"/>
        <w:autoSpaceDN w:val="0"/>
        <w:adjustRightInd w:val="0"/>
        <w:ind w:left="800" w:hanging="800"/>
        <w:rPr>
          <w:rFonts w:ascii="Open Sans" w:hAnsi="Open Sans" w:cs="Open Sans"/>
          <w:sz w:val="26"/>
          <w:szCs w:val="26"/>
          <w:u w:color="0000FF"/>
        </w:rPr>
      </w:pPr>
      <w:r>
        <w:rPr>
          <w:rFonts w:ascii="Arial" w:hAnsi="Arial" w:cs="Arial"/>
          <w:b/>
          <w:bCs/>
          <w:color w:val="18C0FF"/>
          <w:sz w:val="26"/>
          <w:szCs w:val="26"/>
          <w:u w:color="0000FF"/>
        </w:rPr>
        <w:t>b.</w:t>
      </w:r>
      <w:r>
        <w:rPr>
          <w:rFonts w:ascii="Arial" w:hAnsi="Arial" w:cs="Arial"/>
          <w:sz w:val="26"/>
          <w:szCs w:val="26"/>
          <w:u w:color="0000FF"/>
        </w:rPr>
        <w:t> List some bad consequences that having an abortion will yield to you and others involved.</w:t>
      </w:r>
    </w:p>
    <w:p w14:paraId="120AB89F" w14:textId="77777777" w:rsidR="001E6A06" w:rsidRDefault="001E6A06" w:rsidP="001E6A06">
      <w:pPr>
        <w:widowControl w:val="0"/>
        <w:autoSpaceDE w:val="0"/>
        <w:autoSpaceDN w:val="0"/>
        <w:adjustRightInd w:val="0"/>
        <w:ind w:left="800" w:hanging="800"/>
        <w:rPr>
          <w:rFonts w:ascii="Open Sans" w:hAnsi="Open Sans" w:cs="Open Sans"/>
          <w:sz w:val="26"/>
          <w:szCs w:val="26"/>
          <w:u w:color="0000FF"/>
        </w:rPr>
      </w:pPr>
      <w:r>
        <w:rPr>
          <w:rFonts w:ascii="Arial" w:hAnsi="Arial" w:cs="Arial"/>
          <w:b/>
          <w:bCs/>
          <w:color w:val="18C0FF"/>
          <w:sz w:val="26"/>
          <w:szCs w:val="26"/>
          <w:u w:color="0000FF"/>
        </w:rPr>
        <w:t>c.</w:t>
      </w:r>
      <w:r>
        <w:rPr>
          <w:rFonts w:ascii="Arial" w:hAnsi="Arial" w:cs="Arial"/>
          <w:sz w:val="26"/>
          <w:szCs w:val="26"/>
          <w:u w:color="0000FF"/>
        </w:rPr>
        <w:t xml:space="preserve"> Use these benefits and harms to explain how would </w:t>
      </w:r>
      <w:r>
        <w:rPr>
          <w:rFonts w:ascii="Arial" w:hAnsi="Arial" w:cs="Arial"/>
          <w:b/>
          <w:bCs/>
          <w:sz w:val="26"/>
          <w:szCs w:val="26"/>
          <w:u w:val="single" w:color="0000FF"/>
        </w:rPr>
        <w:t>you</w:t>
      </w:r>
      <w:r>
        <w:rPr>
          <w:rFonts w:ascii="Arial" w:hAnsi="Arial" w:cs="Arial"/>
          <w:sz w:val="26"/>
          <w:szCs w:val="26"/>
          <w:u w:color="0000FF"/>
        </w:rPr>
        <w:t xml:space="preserve"> reach a utilitarian decision in your own case.</w:t>
      </w:r>
    </w:p>
    <w:p w14:paraId="405953C6" w14:textId="77777777" w:rsidR="001E6A06" w:rsidRDefault="001E6A06" w:rsidP="001E6A06">
      <w:pPr>
        <w:widowControl w:val="0"/>
        <w:autoSpaceDE w:val="0"/>
        <w:autoSpaceDN w:val="0"/>
        <w:adjustRightInd w:val="0"/>
        <w:jc w:val="center"/>
        <w:rPr>
          <w:rFonts w:ascii="Helvetica Neue" w:hAnsi="Helvetica Neue" w:cs="Helvetica Neue"/>
          <w:sz w:val="26"/>
          <w:szCs w:val="26"/>
          <w:u w:color="0000FF"/>
        </w:rPr>
      </w:pPr>
      <w:r>
        <w:rPr>
          <w:rFonts w:ascii="Arial" w:hAnsi="Arial" w:cs="Arial"/>
          <w:sz w:val="26"/>
          <w:szCs w:val="26"/>
          <w:u w:color="0000FF"/>
        </w:rPr>
        <w:t>    </w:t>
      </w:r>
    </w:p>
    <w:p w14:paraId="3DEFAC9F" w14:textId="77777777" w:rsidR="001E6A06" w:rsidRDefault="001E6A06" w:rsidP="001E6A06">
      <w:pPr>
        <w:widowControl w:val="0"/>
        <w:autoSpaceDE w:val="0"/>
        <w:autoSpaceDN w:val="0"/>
        <w:adjustRightInd w:val="0"/>
        <w:rPr>
          <w:rFonts w:ascii="Helvetica Neue" w:hAnsi="Helvetica Neue" w:cs="Helvetica Neue"/>
          <w:sz w:val="26"/>
          <w:szCs w:val="26"/>
          <w:u w:color="0000FF"/>
        </w:rPr>
      </w:pPr>
      <w:r>
        <w:rPr>
          <w:rFonts w:ascii="Arial" w:hAnsi="Arial" w:cs="Arial"/>
          <w:b/>
          <w:bCs/>
          <w:color w:val="0000FF"/>
          <w:sz w:val="26"/>
          <w:szCs w:val="26"/>
          <w:u w:val="single" w:color="0000FF"/>
        </w:rPr>
        <w:t>(4)</w:t>
      </w:r>
      <w:r>
        <w:rPr>
          <w:rFonts w:ascii="Arial" w:hAnsi="Arial" w:cs="Arial"/>
          <w:sz w:val="26"/>
          <w:szCs w:val="26"/>
          <w:u w:color="0000FF"/>
        </w:rPr>
        <w:t> As you have seen in Chapter 8, even though Utilitarianism is one of the dominant moral theories of our times, the debate regarding the adequacy of the theory is complex and persistent.</w:t>
      </w:r>
    </w:p>
    <w:p w14:paraId="2EBE1380" w14:textId="77777777" w:rsidR="001E6A06" w:rsidRDefault="001E6A06" w:rsidP="001E6A06">
      <w:pPr>
        <w:widowControl w:val="0"/>
        <w:autoSpaceDE w:val="0"/>
        <w:autoSpaceDN w:val="0"/>
        <w:adjustRightInd w:val="0"/>
        <w:ind w:left="800" w:hanging="800"/>
        <w:rPr>
          <w:rFonts w:ascii="Open Sans" w:hAnsi="Open Sans" w:cs="Open Sans"/>
          <w:sz w:val="26"/>
          <w:szCs w:val="26"/>
          <w:u w:color="0000FF"/>
        </w:rPr>
      </w:pPr>
      <w:r>
        <w:rPr>
          <w:rFonts w:ascii="Arial" w:hAnsi="Arial" w:cs="Arial"/>
          <w:b/>
          <w:bCs/>
          <w:color w:val="18C0FF"/>
          <w:sz w:val="26"/>
          <w:szCs w:val="26"/>
          <w:u w:color="0000FF"/>
        </w:rPr>
        <w:t>a.</w:t>
      </w:r>
      <w:r>
        <w:rPr>
          <w:rFonts w:ascii="Arial" w:hAnsi="Arial" w:cs="Arial"/>
          <w:sz w:val="26"/>
          <w:szCs w:val="26"/>
          <w:u w:color="0000FF"/>
        </w:rPr>
        <w:t> Briefly describe ALL the problems </w:t>
      </w:r>
      <w:proofErr w:type="spellStart"/>
      <w:r>
        <w:rPr>
          <w:rFonts w:ascii="Arial" w:hAnsi="Arial" w:cs="Arial"/>
          <w:sz w:val="26"/>
          <w:szCs w:val="26"/>
          <w:u w:color="0000FF"/>
        </w:rPr>
        <w:t>Rachels</w:t>
      </w:r>
      <w:proofErr w:type="spellEnd"/>
      <w:r>
        <w:rPr>
          <w:rFonts w:ascii="Arial" w:hAnsi="Arial" w:cs="Arial"/>
          <w:sz w:val="26"/>
          <w:szCs w:val="26"/>
          <w:u w:color="0000FF"/>
        </w:rPr>
        <w:t> associate with Utilitarianism in sections 8.1 through 8.5.</w:t>
      </w:r>
    </w:p>
    <w:p w14:paraId="4CFED0C5" w14:textId="77777777" w:rsidR="001E6A06" w:rsidRDefault="001E6A06" w:rsidP="001E6A06">
      <w:pPr>
        <w:widowControl w:val="0"/>
        <w:autoSpaceDE w:val="0"/>
        <w:autoSpaceDN w:val="0"/>
        <w:adjustRightInd w:val="0"/>
        <w:ind w:left="800" w:hanging="800"/>
        <w:rPr>
          <w:rFonts w:ascii="Open Sans" w:hAnsi="Open Sans" w:cs="Open Sans"/>
          <w:sz w:val="26"/>
          <w:szCs w:val="26"/>
          <w:u w:color="0000FF"/>
        </w:rPr>
      </w:pPr>
      <w:r>
        <w:rPr>
          <w:rFonts w:ascii="Arial" w:hAnsi="Arial" w:cs="Arial"/>
          <w:b/>
          <w:bCs/>
          <w:color w:val="18C0FF"/>
          <w:sz w:val="26"/>
          <w:szCs w:val="26"/>
          <w:u w:color="0000FF"/>
        </w:rPr>
        <w:t>b.</w:t>
      </w:r>
      <w:r>
        <w:rPr>
          <w:rFonts w:ascii="Arial" w:hAnsi="Arial" w:cs="Arial"/>
          <w:sz w:val="26"/>
          <w:szCs w:val="26"/>
          <w:u w:color="0000FF"/>
        </w:rPr>
        <w:t xml:space="preserve"> Do you think that those problems are sufficient for dismissing Utilitarianism? In your </w:t>
      </w:r>
      <w:proofErr w:type="gramStart"/>
      <w:r>
        <w:rPr>
          <w:rFonts w:ascii="Arial" w:hAnsi="Arial" w:cs="Arial"/>
          <w:sz w:val="26"/>
          <w:szCs w:val="26"/>
          <w:u w:color="0000FF"/>
        </w:rPr>
        <w:t>answer</w:t>
      </w:r>
      <w:proofErr w:type="gramEnd"/>
      <w:r>
        <w:rPr>
          <w:rFonts w:ascii="Arial" w:hAnsi="Arial" w:cs="Arial"/>
          <w:sz w:val="26"/>
          <w:szCs w:val="26"/>
          <w:u w:color="0000FF"/>
        </w:rPr>
        <w:t xml:space="preserve"> you may use the rest of the chapter or provide your own facts and reasons. Use example/s to support your evaluation of Utilitarianism.</w:t>
      </w:r>
    </w:p>
    <w:p w14:paraId="669BE30A" w14:textId="77777777" w:rsidR="001E6A06" w:rsidRDefault="001E6A06" w:rsidP="001E6A06">
      <w:pPr>
        <w:widowControl w:val="0"/>
        <w:autoSpaceDE w:val="0"/>
        <w:autoSpaceDN w:val="0"/>
        <w:adjustRightInd w:val="0"/>
        <w:ind w:left="800" w:hanging="800"/>
        <w:rPr>
          <w:rFonts w:ascii="Open Sans" w:hAnsi="Open Sans" w:cs="Open Sans"/>
          <w:sz w:val="26"/>
          <w:szCs w:val="26"/>
          <w:u w:color="0000FF"/>
        </w:rPr>
      </w:pPr>
    </w:p>
    <w:p w14:paraId="0561EFCC" w14:textId="77777777" w:rsidR="001E6A06" w:rsidRDefault="001E6A06" w:rsidP="001E6A06">
      <w:pPr>
        <w:widowControl w:val="0"/>
        <w:autoSpaceDE w:val="0"/>
        <w:autoSpaceDN w:val="0"/>
        <w:adjustRightInd w:val="0"/>
        <w:jc w:val="center"/>
        <w:rPr>
          <w:rFonts w:ascii="Helvetica Neue" w:hAnsi="Helvetica Neue" w:cs="Helvetica Neue"/>
          <w:sz w:val="26"/>
          <w:szCs w:val="26"/>
          <w:u w:color="0000FF"/>
        </w:rPr>
      </w:pPr>
      <w:r>
        <w:rPr>
          <w:rFonts w:ascii="Arial" w:hAnsi="Arial" w:cs="Arial"/>
          <w:b/>
          <w:bCs/>
          <w:color w:val="FD8608"/>
          <w:sz w:val="26"/>
          <w:szCs w:val="26"/>
          <w:u w:color="0000FF"/>
        </w:rPr>
        <w:t>  </w:t>
      </w:r>
    </w:p>
    <w:p w14:paraId="19390D93" w14:textId="77777777" w:rsidR="001E6A06" w:rsidRDefault="001E6A06" w:rsidP="001E6A06">
      <w:pPr>
        <w:widowControl w:val="0"/>
        <w:autoSpaceDE w:val="0"/>
        <w:autoSpaceDN w:val="0"/>
        <w:adjustRightInd w:val="0"/>
        <w:rPr>
          <w:rFonts w:ascii="Helvetica Neue" w:hAnsi="Helvetica Neue" w:cs="Helvetica Neue"/>
          <w:sz w:val="26"/>
          <w:szCs w:val="26"/>
          <w:u w:color="0000FF"/>
        </w:rPr>
      </w:pPr>
      <w:r>
        <w:rPr>
          <w:rFonts w:ascii="Arial" w:hAnsi="Arial" w:cs="Arial"/>
          <w:b/>
          <w:bCs/>
          <w:color w:val="0000FF"/>
          <w:sz w:val="26"/>
          <w:szCs w:val="26"/>
          <w:u w:val="single" w:color="0000FF"/>
        </w:rPr>
        <w:t>(5)</w:t>
      </w:r>
      <w:r>
        <w:rPr>
          <w:rFonts w:ascii="Arial" w:hAnsi="Arial" w:cs="Arial"/>
          <w:sz w:val="26"/>
          <w:szCs w:val="26"/>
          <w:u w:color="0000FF"/>
        </w:rPr>
        <w:t> Whereas the utilitarian claims that we should always aim to generate the greatest net gain of happiness over pain, the Kantian argues that pleasure and pain have nothing to do with morality. Instead, the Kantian claims that hinging morality on projected consequences and individual feelings leads to inconsistent moral directive. She says that the rational </w:t>
      </w:r>
      <w:proofErr w:type="spellStart"/>
      <w:r>
        <w:rPr>
          <w:rFonts w:ascii="Arial" w:hAnsi="Arial" w:cs="Arial"/>
          <w:sz w:val="26"/>
          <w:szCs w:val="26"/>
          <w:u w:color="0000FF"/>
        </w:rPr>
        <w:t>universability</w:t>
      </w:r>
      <w:proofErr w:type="spellEnd"/>
      <w:r>
        <w:rPr>
          <w:rFonts w:ascii="Arial" w:hAnsi="Arial" w:cs="Arial"/>
          <w:sz w:val="26"/>
          <w:szCs w:val="26"/>
          <w:u w:color="0000FF"/>
        </w:rPr>
        <w:t>, which is embodied in the Categorical Imperative, is a better principle than the Principle of Utility.</w:t>
      </w:r>
    </w:p>
    <w:p w14:paraId="3CCA772D" w14:textId="77777777" w:rsidR="001E6A06" w:rsidRDefault="001E6A06" w:rsidP="001E6A06">
      <w:pPr>
        <w:widowControl w:val="0"/>
        <w:autoSpaceDE w:val="0"/>
        <w:autoSpaceDN w:val="0"/>
        <w:adjustRightInd w:val="0"/>
        <w:ind w:left="800" w:hanging="800"/>
        <w:rPr>
          <w:rFonts w:ascii="Open Sans" w:hAnsi="Open Sans" w:cs="Open Sans"/>
          <w:sz w:val="26"/>
          <w:szCs w:val="26"/>
          <w:u w:color="0000FF"/>
        </w:rPr>
      </w:pPr>
      <w:r>
        <w:rPr>
          <w:rFonts w:ascii="Arial" w:hAnsi="Arial" w:cs="Arial"/>
          <w:b/>
          <w:bCs/>
          <w:color w:val="18C0FF"/>
          <w:sz w:val="26"/>
          <w:szCs w:val="26"/>
          <w:u w:color="0000FF"/>
        </w:rPr>
        <w:t>a.</w:t>
      </w:r>
      <w:r>
        <w:rPr>
          <w:rFonts w:ascii="Arial" w:hAnsi="Arial" w:cs="Arial"/>
          <w:sz w:val="26"/>
          <w:szCs w:val="26"/>
          <w:u w:color="0000FF"/>
        </w:rPr>
        <w:t> Explain what is the Categorical Imperative and how does it embody rational </w:t>
      </w:r>
      <w:proofErr w:type="spellStart"/>
      <w:r>
        <w:rPr>
          <w:rFonts w:ascii="Arial" w:hAnsi="Arial" w:cs="Arial"/>
          <w:sz w:val="26"/>
          <w:szCs w:val="26"/>
          <w:u w:color="0000FF"/>
        </w:rPr>
        <w:t>universability</w:t>
      </w:r>
      <w:proofErr w:type="spellEnd"/>
      <w:r>
        <w:rPr>
          <w:rFonts w:ascii="Arial" w:hAnsi="Arial" w:cs="Arial"/>
          <w:sz w:val="26"/>
          <w:szCs w:val="26"/>
          <w:u w:color="0000FF"/>
        </w:rPr>
        <w:t>? In your answer, give an example of an application of the Categorical Imperative.</w:t>
      </w:r>
    </w:p>
    <w:p w14:paraId="3E4ACAB8" w14:textId="77777777" w:rsidR="001E6A06" w:rsidRDefault="001E6A06" w:rsidP="001E6A06">
      <w:pPr>
        <w:widowControl w:val="0"/>
        <w:autoSpaceDE w:val="0"/>
        <w:autoSpaceDN w:val="0"/>
        <w:adjustRightInd w:val="0"/>
        <w:ind w:left="800" w:hanging="800"/>
        <w:rPr>
          <w:rFonts w:ascii="Open Sans" w:hAnsi="Open Sans" w:cs="Open Sans"/>
          <w:sz w:val="26"/>
          <w:szCs w:val="26"/>
          <w:u w:color="0000FF"/>
        </w:rPr>
      </w:pPr>
      <w:r>
        <w:rPr>
          <w:rFonts w:ascii="Arial" w:hAnsi="Arial" w:cs="Arial"/>
          <w:b/>
          <w:bCs/>
          <w:color w:val="18C0FF"/>
          <w:sz w:val="26"/>
          <w:szCs w:val="26"/>
          <w:u w:color="0000FF"/>
        </w:rPr>
        <w:t>b.</w:t>
      </w:r>
      <w:r>
        <w:rPr>
          <w:rFonts w:ascii="Arial" w:hAnsi="Arial" w:cs="Arial"/>
          <w:sz w:val="26"/>
          <w:szCs w:val="26"/>
          <w:u w:color="0000FF"/>
        </w:rPr>
        <w:t> Which principle – the Principle of Utility or the Categorical Imperative – seems better to you? Why?</w:t>
      </w:r>
    </w:p>
    <w:p w14:paraId="564FD8B9" w14:textId="77777777" w:rsidR="001E6A06" w:rsidRDefault="001E6A06" w:rsidP="001E6A06">
      <w:pPr>
        <w:widowControl w:val="0"/>
        <w:autoSpaceDE w:val="0"/>
        <w:autoSpaceDN w:val="0"/>
        <w:adjustRightInd w:val="0"/>
        <w:jc w:val="center"/>
        <w:rPr>
          <w:rFonts w:ascii="Open Sans" w:hAnsi="Open Sans" w:cs="Open Sans"/>
          <w:sz w:val="26"/>
          <w:szCs w:val="26"/>
        </w:rPr>
      </w:pPr>
      <w:r>
        <w:rPr>
          <w:rFonts w:ascii="Helvetica Neue" w:hAnsi="Helvetica Neue" w:cs="Helvetica Neue"/>
          <w:sz w:val="26"/>
          <w:szCs w:val="26"/>
          <w:u w:val="single"/>
        </w:rPr>
        <w:t>  </w:t>
      </w:r>
      <w:r>
        <w:rPr>
          <w:rFonts w:ascii="Helvetica Neue" w:hAnsi="Helvetica Neue" w:cs="Helvetica Neue"/>
          <w:sz w:val="26"/>
          <w:szCs w:val="26"/>
        </w:rPr>
        <w:t xml:space="preserve">  </w:t>
      </w:r>
    </w:p>
    <w:p w14:paraId="503A0FEA" w14:textId="77777777" w:rsidR="001E6A06" w:rsidRDefault="001E6A06" w:rsidP="001E6A06">
      <w:pPr>
        <w:widowControl w:val="0"/>
        <w:autoSpaceDE w:val="0"/>
        <w:autoSpaceDN w:val="0"/>
        <w:adjustRightInd w:val="0"/>
        <w:jc w:val="center"/>
        <w:rPr>
          <w:rFonts w:ascii="Helvetica Neue" w:hAnsi="Helvetica Neue" w:cs="Helvetica Neue"/>
          <w:sz w:val="26"/>
          <w:szCs w:val="26"/>
        </w:rPr>
      </w:pPr>
      <w:r>
        <w:rPr>
          <w:rFonts w:ascii="Helvetica Neue" w:hAnsi="Helvetica Neue" w:cs="Helvetica Neue"/>
          <w:sz w:val="26"/>
          <w:szCs w:val="26"/>
          <w:u w:val="single"/>
        </w:rPr>
        <w:t> </w:t>
      </w:r>
    </w:p>
    <w:p w14:paraId="5E8174A0" w14:textId="77777777" w:rsidR="001E6A06" w:rsidRDefault="001E6A06" w:rsidP="001E6A06">
      <w:pPr>
        <w:widowControl w:val="0"/>
        <w:autoSpaceDE w:val="0"/>
        <w:autoSpaceDN w:val="0"/>
        <w:adjustRightInd w:val="0"/>
        <w:rPr>
          <w:rFonts w:ascii="Helvetica Neue" w:hAnsi="Helvetica Neue" w:cs="Helvetica Neue"/>
          <w:sz w:val="26"/>
          <w:szCs w:val="26"/>
          <w:u w:color="0000FF"/>
        </w:rPr>
      </w:pPr>
      <w:r>
        <w:rPr>
          <w:rFonts w:ascii="Arial" w:hAnsi="Arial" w:cs="Arial"/>
          <w:b/>
          <w:bCs/>
          <w:color w:val="0000FF"/>
          <w:sz w:val="26"/>
          <w:szCs w:val="26"/>
          <w:u w:val="single" w:color="0000FF"/>
        </w:rPr>
        <w:t>(6)</w:t>
      </w:r>
      <w:r>
        <w:rPr>
          <w:rFonts w:ascii="Arial" w:hAnsi="Arial" w:cs="Arial"/>
          <w:sz w:val="26"/>
          <w:szCs w:val="26"/>
          <w:u w:color="0000FF"/>
        </w:rPr>
        <w:t> At the end of chapter 9, </w:t>
      </w:r>
      <w:proofErr w:type="spellStart"/>
      <w:r>
        <w:rPr>
          <w:rFonts w:ascii="Arial" w:hAnsi="Arial" w:cs="Arial"/>
          <w:sz w:val="26"/>
          <w:szCs w:val="26"/>
          <w:u w:color="0000FF"/>
        </w:rPr>
        <w:t>Rachels</w:t>
      </w:r>
      <w:proofErr w:type="spellEnd"/>
      <w:r>
        <w:rPr>
          <w:rFonts w:ascii="Arial" w:hAnsi="Arial" w:cs="Arial"/>
          <w:sz w:val="26"/>
          <w:szCs w:val="26"/>
          <w:u w:color="0000FF"/>
        </w:rPr>
        <w:t> offers a way to avoid the trouble the case of the Inquiring Murderer poses for Kant’s theory.</w:t>
      </w:r>
    </w:p>
    <w:p w14:paraId="2763F831" w14:textId="77777777" w:rsidR="001E6A06" w:rsidRDefault="001E6A06" w:rsidP="001E6A06">
      <w:pPr>
        <w:widowControl w:val="0"/>
        <w:autoSpaceDE w:val="0"/>
        <w:autoSpaceDN w:val="0"/>
        <w:adjustRightInd w:val="0"/>
        <w:ind w:left="800" w:hanging="800"/>
        <w:rPr>
          <w:rFonts w:ascii="Open Sans" w:hAnsi="Open Sans" w:cs="Open Sans"/>
          <w:sz w:val="26"/>
          <w:szCs w:val="26"/>
          <w:u w:color="0000FF"/>
        </w:rPr>
      </w:pPr>
      <w:r>
        <w:rPr>
          <w:rFonts w:ascii="Arial" w:hAnsi="Arial" w:cs="Arial"/>
          <w:b/>
          <w:bCs/>
          <w:color w:val="18C0FF"/>
          <w:sz w:val="26"/>
          <w:szCs w:val="26"/>
          <w:u w:color="0000FF"/>
        </w:rPr>
        <w:t>a.</w:t>
      </w:r>
      <w:r>
        <w:rPr>
          <w:rFonts w:ascii="Arial" w:hAnsi="Arial" w:cs="Arial"/>
          <w:sz w:val="26"/>
          <w:szCs w:val="26"/>
          <w:u w:color="0000FF"/>
        </w:rPr>
        <w:t> Explain Rachel’s suggestion.</w:t>
      </w:r>
    </w:p>
    <w:p w14:paraId="41353004" w14:textId="77777777" w:rsidR="001E6A06" w:rsidRDefault="001E6A06" w:rsidP="001E6A06">
      <w:pPr>
        <w:widowControl w:val="0"/>
        <w:autoSpaceDE w:val="0"/>
        <w:autoSpaceDN w:val="0"/>
        <w:adjustRightInd w:val="0"/>
        <w:ind w:left="800" w:hanging="800"/>
        <w:rPr>
          <w:rFonts w:ascii="Open Sans" w:hAnsi="Open Sans" w:cs="Open Sans"/>
          <w:sz w:val="26"/>
          <w:szCs w:val="26"/>
          <w:u w:color="0000FF"/>
        </w:rPr>
      </w:pPr>
      <w:r>
        <w:rPr>
          <w:rFonts w:ascii="Arial" w:hAnsi="Arial" w:cs="Arial"/>
          <w:b/>
          <w:bCs/>
          <w:color w:val="18C0FF"/>
          <w:sz w:val="26"/>
          <w:szCs w:val="26"/>
          <w:u w:color="0000FF"/>
        </w:rPr>
        <w:t>b.</w:t>
      </w:r>
      <w:r>
        <w:rPr>
          <w:rFonts w:ascii="Arial" w:hAnsi="Arial" w:cs="Arial"/>
          <w:sz w:val="26"/>
          <w:szCs w:val="26"/>
          <w:u w:color="0000FF"/>
        </w:rPr>
        <w:t> Describe another case where violating a universal rule (</w:t>
      </w:r>
      <w:r>
        <w:rPr>
          <w:rFonts w:ascii="Arial" w:hAnsi="Arial" w:cs="Arial"/>
          <w:b/>
          <w:bCs/>
          <w:sz w:val="26"/>
          <w:szCs w:val="26"/>
          <w:u w:val="single" w:color="0000FF"/>
        </w:rPr>
        <w:t>not about lying</w:t>
      </w:r>
      <w:r>
        <w:rPr>
          <w:rFonts w:ascii="Arial" w:hAnsi="Arial" w:cs="Arial"/>
          <w:sz w:val="26"/>
          <w:szCs w:val="26"/>
          <w:u w:color="0000FF"/>
        </w:rPr>
        <w:t>) can be made reasonable. Use an example from your own life experience.</w:t>
      </w:r>
    </w:p>
    <w:p w14:paraId="307FD67B" w14:textId="77777777" w:rsidR="001E6A06" w:rsidRDefault="001E6A06" w:rsidP="001E6A06">
      <w:pPr>
        <w:widowControl w:val="0"/>
        <w:autoSpaceDE w:val="0"/>
        <w:autoSpaceDN w:val="0"/>
        <w:adjustRightInd w:val="0"/>
        <w:ind w:left="800" w:hanging="800"/>
        <w:rPr>
          <w:rFonts w:ascii="Open Sans" w:hAnsi="Open Sans" w:cs="Open Sans"/>
          <w:sz w:val="26"/>
          <w:szCs w:val="26"/>
          <w:u w:color="0000FF"/>
        </w:rPr>
      </w:pPr>
    </w:p>
    <w:p w14:paraId="3353FC09" w14:textId="77777777" w:rsidR="001E6A06" w:rsidRDefault="001E6A06" w:rsidP="001E6A06">
      <w:pPr>
        <w:widowControl w:val="0"/>
        <w:autoSpaceDE w:val="0"/>
        <w:autoSpaceDN w:val="0"/>
        <w:adjustRightInd w:val="0"/>
        <w:rPr>
          <w:rFonts w:ascii="Helvetica Neue" w:hAnsi="Helvetica Neue" w:cs="Helvetica Neue"/>
          <w:sz w:val="26"/>
          <w:szCs w:val="26"/>
          <w:u w:color="0000FF"/>
        </w:rPr>
      </w:pPr>
    </w:p>
    <w:p w14:paraId="37F8A675" w14:textId="77777777" w:rsidR="001E6A06" w:rsidRDefault="001E6A06" w:rsidP="001E6A06">
      <w:pPr>
        <w:widowControl w:val="0"/>
        <w:autoSpaceDE w:val="0"/>
        <w:autoSpaceDN w:val="0"/>
        <w:adjustRightInd w:val="0"/>
        <w:rPr>
          <w:rFonts w:ascii="Helvetica Neue" w:hAnsi="Helvetica Neue" w:cs="Helvetica Neue"/>
          <w:sz w:val="26"/>
          <w:szCs w:val="26"/>
          <w:u w:color="0000FF"/>
        </w:rPr>
      </w:pPr>
      <w:r>
        <w:rPr>
          <w:rFonts w:ascii="Arial" w:hAnsi="Arial" w:cs="Arial"/>
          <w:b/>
          <w:bCs/>
          <w:color w:val="0000FF"/>
          <w:sz w:val="26"/>
          <w:szCs w:val="26"/>
          <w:u w:val="single" w:color="0000FF"/>
        </w:rPr>
        <w:t>(7)</w:t>
      </w:r>
      <w:r>
        <w:rPr>
          <w:rFonts w:ascii="Arial" w:hAnsi="Arial" w:cs="Arial"/>
          <w:sz w:val="26"/>
          <w:szCs w:val="26"/>
          <w:u w:color="0000FF"/>
        </w:rPr>
        <w:t xml:space="preserve"> Regarding the discussion about </w:t>
      </w:r>
      <w:r>
        <w:rPr>
          <w:rFonts w:ascii="Arial" w:hAnsi="Arial" w:cs="Arial"/>
          <w:b/>
          <w:bCs/>
          <w:sz w:val="26"/>
          <w:szCs w:val="26"/>
          <w:u w:val="single" w:color="0000FF"/>
        </w:rPr>
        <w:t>Retribution</w:t>
      </w:r>
      <w:r>
        <w:rPr>
          <w:rFonts w:ascii="Arial" w:hAnsi="Arial" w:cs="Arial"/>
          <w:sz w:val="26"/>
          <w:szCs w:val="26"/>
          <w:u w:color="0000FF"/>
        </w:rPr>
        <w:t> in chapter 10:</w:t>
      </w:r>
    </w:p>
    <w:p w14:paraId="5916B164" w14:textId="77777777" w:rsidR="001E6A06" w:rsidRDefault="001E6A06" w:rsidP="001E6A06">
      <w:pPr>
        <w:widowControl w:val="0"/>
        <w:autoSpaceDE w:val="0"/>
        <w:autoSpaceDN w:val="0"/>
        <w:adjustRightInd w:val="0"/>
        <w:ind w:left="800" w:hanging="800"/>
        <w:rPr>
          <w:rFonts w:ascii="Open Sans" w:hAnsi="Open Sans" w:cs="Open Sans"/>
          <w:sz w:val="26"/>
          <w:szCs w:val="26"/>
          <w:u w:color="0000FF"/>
        </w:rPr>
      </w:pPr>
      <w:r>
        <w:rPr>
          <w:rFonts w:ascii="Arial" w:hAnsi="Arial" w:cs="Arial"/>
          <w:b/>
          <w:bCs/>
          <w:color w:val="18C0FF"/>
          <w:sz w:val="26"/>
          <w:szCs w:val="26"/>
          <w:u w:color="0000FF"/>
        </w:rPr>
        <w:t>a.</w:t>
      </w:r>
      <w:r>
        <w:rPr>
          <w:rFonts w:ascii="Arial" w:hAnsi="Arial" w:cs="Arial"/>
          <w:sz w:val="26"/>
          <w:szCs w:val="26"/>
          <w:u w:color="0000FF"/>
        </w:rPr>
        <w:t xml:space="preserve"> What is the utilitarian view regarding punishment and what is Kant’s view regarding </w:t>
      </w:r>
      <w:proofErr w:type="spellStart"/>
      <w:proofErr w:type="gramStart"/>
      <w:r>
        <w:rPr>
          <w:rFonts w:ascii="Arial" w:hAnsi="Arial" w:cs="Arial"/>
          <w:sz w:val="26"/>
          <w:szCs w:val="26"/>
          <w:u w:color="0000FF"/>
        </w:rPr>
        <w:t>punishment?Which</w:t>
      </w:r>
      <w:proofErr w:type="spellEnd"/>
      <w:proofErr w:type="gramEnd"/>
      <w:r>
        <w:rPr>
          <w:rFonts w:ascii="Arial" w:hAnsi="Arial" w:cs="Arial"/>
          <w:sz w:val="26"/>
          <w:szCs w:val="26"/>
          <w:u w:color="0000FF"/>
        </w:rPr>
        <w:t xml:space="preserve"> view of punishment seems better to you? Why?</w:t>
      </w:r>
    </w:p>
    <w:p w14:paraId="56A02FD4" w14:textId="77777777" w:rsidR="00890B97" w:rsidRDefault="001E6A06" w:rsidP="001E6A06">
      <w:r>
        <w:rPr>
          <w:rFonts w:ascii="Arial" w:hAnsi="Arial" w:cs="Arial"/>
          <w:b/>
          <w:bCs/>
          <w:color w:val="18C0FF"/>
          <w:sz w:val="26"/>
          <w:szCs w:val="26"/>
          <w:u w:color="0000FF"/>
        </w:rPr>
        <w:t>b.</w:t>
      </w:r>
      <w:r>
        <w:rPr>
          <w:rFonts w:ascii="Arial" w:hAnsi="Arial" w:cs="Arial"/>
          <w:sz w:val="26"/>
          <w:szCs w:val="26"/>
          <w:u w:color="0000FF"/>
        </w:rPr>
        <w:t> How does Kant’s view regarding Capital Punishment follow from the version of the Categorical Imperative cited at the middle of section 10.1?</w:t>
      </w:r>
    </w:p>
    <w:sectPr w:rsidR="00890B97" w:rsidSect="00FA13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Helvetica Neue">
    <w:panose1 w:val="02000503000000020004"/>
    <w:charset w:val="00"/>
    <w:family w:val="swiss"/>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A06"/>
    <w:rsid w:val="001E6A06"/>
    <w:rsid w:val="00EF023D"/>
    <w:rsid w:val="00FA13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21CA98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youtube.com/watch?v=cUixOwWcDpQ" TargetMode="External"/><Relationship Id="rId6" Type="http://schemas.openxmlformats.org/officeDocument/2006/relationships/hyperlink" Target="http://www.youtube.com/watch?v=-g23HpQK8SA&amp;feature=related"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773</Words>
  <Characters>4409</Characters>
  <Application>Microsoft Macintosh Word</Application>
  <DocSecurity>0</DocSecurity>
  <Lines>36</Lines>
  <Paragraphs>10</Paragraphs>
  <ScaleCrop>false</ScaleCrop>
  <LinksUpToDate>false</LinksUpToDate>
  <CharactersWithSpaces>5172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Alyssa Rutski</dc:creator>
  <cp:keywords/>
  <dc:description/>
  <cp:lastModifiedBy>Alyssa Rutski</cp:lastModifiedBy>
  <cp:revision>1</cp:revision>
  <dcterms:created xsi:type="dcterms:W3CDTF">2019-01-02T14:20:00Z</dcterms:created>
  <dcterms:modified xsi:type="dcterms:W3CDTF">2019-01-02T14:20:00Z</dcterms:modified>
</cp:coreProperties>
</file>